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9F3E2" w14:textId="77777777" w:rsidR="001C58F3" w:rsidRDefault="001C58F3" w:rsidP="001C58F3">
      <w:pPr>
        <w:pStyle w:val="HTML-oblikovano"/>
        <w:jc w:val="center"/>
        <w:rPr>
          <w:rFonts w:ascii="Arial" w:hAnsi="Arial" w:cs="Arial"/>
          <w:b/>
          <w:sz w:val="20"/>
          <w:szCs w:val="20"/>
        </w:rPr>
      </w:pPr>
    </w:p>
    <w:p w14:paraId="4BDE163E" w14:textId="7412D75A" w:rsidR="001C58F3" w:rsidRPr="00D21E08" w:rsidRDefault="001C58F3" w:rsidP="001C58F3">
      <w:pPr>
        <w:jc w:val="center"/>
        <w:rPr>
          <w:rFonts w:ascii="Arial" w:hAnsi="Arial" w:cs="Arial"/>
          <w:b/>
          <w:color w:val="365F91" w:themeColor="accent1" w:themeShade="BF"/>
        </w:rPr>
      </w:pPr>
      <w:r>
        <w:rPr>
          <w:rFonts w:ascii="Arial" w:hAnsi="Arial" w:cs="Arial"/>
          <w:b/>
          <w:color w:val="365F91" w:themeColor="accent1" w:themeShade="BF"/>
        </w:rPr>
        <w:t xml:space="preserve">IZJAVA O IZPOLNJEVANJU </w:t>
      </w:r>
      <w:r w:rsidR="00221257">
        <w:rPr>
          <w:rFonts w:ascii="Arial" w:hAnsi="Arial" w:cs="Arial"/>
          <w:b/>
          <w:color w:val="365F91" w:themeColor="accent1" w:themeShade="BF"/>
        </w:rPr>
        <w:t>TEMELJNJIH OKOLJSKIH ZAHTEV</w:t>
      </w:r>
    </w:p>
    <w:p w14:paraId="22082D01" w14:textId="77777777" w:rsidR="001C58F3" w:rsidRPr="00611265" w:rsidRDefault="001C58F3" w:rsidP="001C58F3">
      <w:pPr>
        <w:pStyle w:val="HTML-oblikovano"/>
        <w:jc w:val="center"/>
        <w:rPr>
          <w:rFonts w:ascii="Arial" w:hAnsi="Arial" w:cs="Arial"/>
          <w:b/>
          <w:color w:val="365F91" w:themeColor="accent1" w:themeShade="BF"/>
          <w:sz w:val="24"/>
          <w:szCs w:val="24"/>
        </w:rPr>
      </w:pPr>
    </w:p>
    <w:p w14:paraId="2EB34918" w14:textId="77777777" w:rsidR="001C58F3" w:rsidRDefault="001C58F3" w:rsidP="001C58F3">
      <w:pPr>
        <w:pStyle w:val="HTML-oblikovano"/>
        <w:jc w:val="center"/>
        <w:rPr>
          <w:rFonts w:ascii="Arial" w:hAnsi="Arial" w:cs="Arial"/>
          <w:b/>
          <w:sz w:val="20"/>
          <w:szCs w:val="20"/>
        </w:rPr>
      </w:pPr>
    </w:p>
    <w:p w14:paraId="2F07ED5E" w14:textId="77777777" w:rsidR="001C58F3" w:rsidRPr="009E662E" w:rsidRDefault="001C58F3" w:rsidP="001C58F3">
      <w:pPr>
        <w:pStyle w:val="HTML-oblikovano"/>
        <w:jc w:val="center"/>
        <w:rPr>
          <w:rFonts w:ascii="Arial" w:hAnsi="Arial" w:cs="Arial"/>
          <w:b/>
          <w:sz w:val="20"/>
          <w:szCs w:val="20"/>
        </w:rPr>
      </w:pPr>
    </w:p>
    <w:p w14:paraId="5E2A0C35" w14:textId="77777777" w:rsidR="001C58F3" w:rsidRPr="009E662E" w:rsidRDefault="001C58F3" w:rsidP="001C58F3">
      <w:pPr>
        <w:pStyle w:val="HTML-oblikovano"/>
        <w:jc w:val="both"/>
        <w:rPr>
          <w:rFonts w:ascii="Arial" w:hAnsi="Arial" w:cs="Arial"/>
          <w:sz w:val="20"/>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6"/>
        <w:gridCol w:w="5465"/>
      </w:tblGrid>
      <w:tr w:rsidR="001C58F3" w:rsidRPr="009E662E" w14:paraId="565D8942" w14:textId="77777777" w:rsidTr="00FB3CEB">
        <w:trPr>
          <w:trHeight w:val="432"/>
        </w:trPr>
        <w:tc>
          <w:tcPr>
            <w:tcW w:w="4253" w:type="dxa"/>
            <w:vAlign w:val="center"/>
          </w:tcPr>
          <w:p w14:paraId="0E233E06" w14:textId="77777777" w:rsidR="001C58F3" w:rsidRPr="009E662E" w:rsidRDefault="001C58F3" w:rsidP="00FB3CEB">
            <w:pPr>
              <w:pStyle w:val="HTML-oblikovano"/>
              <w:rPr>
                <w:rFonts w:ascii="Arial" w:hAnsi="Arial" w:cs="Arial"/>
                <w:sz w:val="20"/>
                <w:szCs w:val="20"/>
              </w:rPr>
            </w:pPr>
            <w:r w:rsidRPr="009E662E">
              <w:rPr>
                <w:rFonts w:ascii="Arial" w:hAnsi="Arial" w:cs="Arial"/>
                <w:bCs/>
                <w:sz w:val="20"/>
                <w:szCs w:val="20"/>
              </w:rPr>
              <w:t>Naziv gospodarskega subjekta:</w:t>
            </w:r>
          </w:p>
        </w:tc>
        <w:tc>
          <w:tcPr>
            <w:tcW w:w="5558" w:type="dxa"/>
            <w:tcBorders>
              <w:bottom w:val="single" w:sz="4" w:space="0" w:color="auto"/>
            </w:tcBorders>
            <w:vAlign w:val="center"/>
          </w:tcPr>
          <w:p w14:paraId="790F2DD0" w14:textId="77777777" w:rsidR="001C58F3" w:rsidRPr="009E662E" w:rsidRDefault="001C58F3" w:rsidP="00FB3CEB">
            <w:pPr>
              <w:pStyle w:val="HTML-oblikovano"/>
              <w:rPr>
                <w:rFonts w:ascii="Arial" w:hAnsi="Arial" w:cs="Arial"/>
                <w:sz w:val="20"/>
                <w:szCs w:val="20"/>
              </w:rPr>
            </w:pPr>
          </w:p>
        </w:tc>
      </w:tr>
      <w:tr w:rsidR="001C58F3" w:rsidRPr="009E662E" w14:paraId="676F297C" w14:textId="77777777" w:rsidTr="00FB3CEB">
        <w:trPr>
          <w:trHeight w:val="438"/>
        </w:trPr>
        <w:tc>
          <w:tcPr>
            <w:tcW w:w="4253" w:type="dxa"/>
            <w:vAlign w:val="center"/>
          </w:tcPr>
          <w:p w14:paraId="5D679D30" w14:textId="77777777" w:rsidR="001C58F3" w:rsidRPr="009E662E" w:rsidRDefault="001C58F3" w:rsidP="00FB3CEB">
            <w:pPr>
              <w:pStyle w:val="HTML-oblikovano"/>
              <w:rPr>
                <w:rFonts w:ascii="Arial" w:hAnsi="Arial" w:cs="Arial"/>
                <w:sz w:val="20"/>
                <w:szCs w:val="20"/>
              </w:rPr>
            </w:pPr>
            <w:r w:rsidRPr="009E662E">
              <w:rPr>
                <w:rFonts w:ascii="Arial" w:hAnsi="Arial" w:cs="Arial"/>
                <w:bCs/>
                <w:sz w:val="20"/>
                <w:szCs w:val="20"/>
              </w:rPr>
              <w:t>Sedež (naslov) gospodarskega subjekta:</w:t>
            </w:r>
          </w:p>
        </w:tc>
        <w:tc>
          <w:tcPr>
            <w:tcW w:w="5558" w:type="dxa"/>
            <w:tcBorders>
              <w:top w:val="single" w:sz="4" w:space="0" w:color="auto"/>
              <w:bottom w:val="single" w:sz="4" w:space="0" w:color="auto"/>
            </w:tcBorders>
            <w:vAlign w:val="center"/>
          </w:tcPr>
          <w:p w14:paraId="6B063013" w14:textId="77777777" w:rsidR="001C58F3" w:rsidRPr="009E662E" w:rsidRDefault="001C58F3" w:rsidP="00FB3CEB">
            <w:pPr>
              <w:pStyle w:val="HTML-oblikovano"/>
              <w:rPr>
                <w:rFonts w:ascii="Arial" w:hAnsi="Arial" w:cs="Arial"/>
                <w:sz w:val="20"/>
                <w:szCs w:val="20"/>
              </w:rPr>
            </w:pPr>
          </w:p>
        </w:tc>
      </w:tr>
    </w:tbl>
    <w:p w14:paraId="2E975922" w14:textId="77777777" w:rsidR="001C58F3" w:rsidRPr="009E662E" w:rsidRDefault="001C58F3" w:rsidP="001C58F3">
      <w:pPr>
        <w:pStyle w:val="HTML-oblikovano"/>
        <w:jc w:val="both"/>
        <w:rPr>
          <w:rFonts w:ascii="Arial" w:hAnsi="Arial" w:cs="Arial"/>
          <w:sz w:val="20"/>
          <w:szCs w:val="20"/>
        </w:rPr>
      </w:pPr>
    </w:p>
    <w:p w14:paraId="7F433415" w14:textId="77777777" w:rsidR="001C58F3" w:rsidRPr="009E662E" w:rsidRDefault="001C58F3" w:rsidP="001C58F3">
      <w:pPr>
        <w:jc w:val="center"/>
        <w:rPr>
          <w:rFonts w:ascii="Arial" w:hAnsi="Arial" w:cs="Arial"/>
          <w:sz w:val="20"/>
          <w:szCs w:val="20"/>
        </w:rPr>
      </w:pPr>
    </w:p>
    <w:p w14:paraId="5608FE58" w14:textId="77777777" w:rsidR="00221257" w:rsidRPr="002C4945" w:rsidRDefault="00221257" w:rsidP="00221257">
      <w:pPr>
        <w:widowControl w:val="0"/>
        <w:autoSpaceDE w:val="0"/>
        <w:autoSpaceDN w:val="0"/>
        <w:adjustRightInd w:val="0"/>
        <w:spacing w:line="264" w:lineRule="auto"/>
        <w:jc w:val="both"/>
        <w:rPr>
          <w:rFonts w:ascii="Arial" w:hAnsi="Arial" w:cs="Arial"/>
          <w:sz w:val="20"/>
          <w:szCs w:val="20"/>
        </w:rPr>
      </w:pPr>
    </w:p>
    <w:p w14:paraId="3212489E" w14:textId="77777777" w:rsidR="00221257" w:rsidRPr="002C4945" w:rsidRDefault="00221257" w:rsidP="00221257">
      <w:pPr>
        <w:widowControl w:val="0"/>
        <w:autoSpaceDE w:val="0"/>
        <w:autoSpaceDN w:val="0"/>
        <w:adjustRightInd w:val="0"/>
        <w:spacing w:line="264" w:lineRule="auto"/>
        <w:jc w:val="both"/>
        <w:rPr>
          <w:rFonts w:ascii="Arial" w:hAnsi="Arial" w:cs="Arial"/>
          <w:sz w:val="20"/>
          <w:szCs w:val="20"/>
        </w:rPr>
      </w:pPr>
      <w:r w:rsidRPr="002C4945">
        <w:rPr>
          <w:rFonts w:ascii="Arial" w:hAnsi="Arial" w:cs="Arial"/>
          <w:sz w:val="20"/>
          <w:szCs w:val="20"/>
        </w:rPr>
        <w:t xml:space="preserve">  S podpisom te izjave pod kazensko in materialno odgovornostjo izjavljamo, da:</w:t>
      </w:r>
    </w:p>
    <w:p w14:paraId="0278964A" w14:textId="77777777" w:rsidR="00221257" w:rsidRPr="002C4945" w:rsidRDefault="00221257" w:rsidP="00221257">
      <w:pPr>
        <w:widowControl w:val="0"/>
        <w:autoSpaceDE w:val="0"/>
        <w:autoSpaceDN w:val="0"/>
        <w:adjustRightInd w:val="0"/>
        <w:spacing w:line="264" w:lineRule="auto"/>
        <w:jc w:val="both"/>
        <w:rPr>
          <w:rFonts w:ascii="Arial" w:hAnsi="Arial" w:cs="Arial"/>
          <w:sz w:val="20"/>
          <w:szCs w:val="20"/>
        </w:rPr>
      </w:pPr>
    </w:p>
    <w:p w14:paraId="672A53E5" w14:textId="77777777" w:rsidR="00221257" w:rsidRPr="002C4945" w:rsidRDefault="00221257" w:rsidP="00221257">
      <w:pPr>
        <w:numPr>
          <w:ilvl w:val="0"/>
          <w:numId w:val="8"/>
        </w:numPr>
        <w:autoSpaceDE w:val="0"/>
        <w:autoSpaceDN w:val="0"/>
        <w:adjustRightInd w:val="0"/>
        <w:spacing w:before="60" w:line="264" w:lineRule="auto"/>
        <w:contextualSpacing/>
        <w:jc w:val="both"/>
        <w:rPr>
          <w:rFonts w:ascii="Arial" w:eastAsiaTheme="minorHAnsi" w:hAnsi="Arial" w:cs="Arial"/>
          <w:color w:val="000000"/>
          <w:sz w:val="20"/>
          <w:szCs w:val="20"/>
          <w:lang w:eastAsia="en-US"/>
        </w:rPr>
      </w:pPr>
      <w:r w:rsidRPr="002C4945">
        <w:rPr>
          <w:rFonts w:ascii="Arial" w:eastAsiaTheme="minorHAnsi" w:hAnsi="Arial" w:cs="Arial"/>
          <w:color w:val="000000"/>
          <w:sz w:val="20"/>
          <w:szCs w:val="20"/>
          <w:lang w:eastAsia="en-US"/>
        </w:rPr>
        <w:t xml:space="preserve">univerzalna čistila, čistila za sanitarne prostore, čistila za okna, detergenti za ročno pomivanje posode, detergenti za pomivalne stroje in detergenti za pranje perila, ki jih uporabljamo pri izvajanju storitve niso razvrščeni in označeni z enim ali več stavki za nevarnost po Uredbi (ES) št. 1272/2008:1 (seznam </w:t>
      </w:r>
      <w:proofErr w:type="spellStart"/>
      <w:r w:rsidRPr="002C4945">
        <w:rPr>
          <w:rFonts w:ascii="Arial" w:eastAsiaTheme="minorHAnsi" w:hAnsi="Arial" w:cs="Arial"/>
          <w:color w:val="000000"/>
          <w:sz w:val="20"/>
          <w:szCs w:val="20"/>
          <w:lang w:eastAsia="en-US"/>
        </w:rPr>
        <w:t>okoljskih</w:t>
      </w:r>
      <w:proofErr w:type="spellEnd"/>
      <w:r w:rsidRPr="002C4945">
        <w:rPr>
          <w:rFonts w:ascii="Arial" w:eastAsiaTheme="minorHAnsi" w:hAnsi="Arial" w:cs="Arial"/>
          <w:color w:val="000000"/>
          <w:sz w:val="20"/>
          <w:szCs w:val="20"/>
          <w:lang w:eastAsia="en-US"/>
        </w:rPr>
        <w:t xml:space="preserve"> zahtev Tehnične zahteve, točka 3)</w:t>
      </w:r>
    </w:p>
    <w:p w14:paraId="5DE16F2E" w14:textId="77777777" w:rsidR="00221257" w:rsidRPr="002C4945" w:rsidRDefault="00221257" w:rsidP="00221257">
      <w:pPr>
        <w:autoSpaceDE w:val="0"/>
        <w:autoSpaceDN w:val="0"/>
        <w:adjustRightInd w:val="0"/>
        <w:spacing w:before="60" w:line="264" w:lineRule="auto"/>
        <w:ind w:left="720"/>
        <w:contextualSpacing/>
        <w:jc w:val="both"/>
        <w:rPr>
          <w:rFonts w:ascii="Arial" w:eastAsiaTheme="minorHAnsi" w:hAnsi="Arial" w:cs="Arial"/>
          <w:color w:val="000000"/>
          <w:sz w:val="20"/>
          <w:szCs w:val="20"/>
          <w:lang w:eastAsia="en-US"/>
        </w:rPr>
      </w:pPr>
    </w:p>
    <w:p w14:paraId="2C731346" w14:textId="77777777" w:rsidR="00221257" w:rsidRPr="002C4945" w:rsidRDefault="00221257" w:rsidP="00221257">
      <w:pPr>
        <w:numPr>
          <w:ilvl w:val="0"/>
          <w:numId w:val="8"/>
        </w:numPr>
        <w:autoSpaceDE w:val="0"/>
        <w:autoSpaceDN w:val="0"/>
        <w:adjustRightInd w:val="0"/>
        <w:spacing w:before="120" w:after="60" w:line="264" w:lineRule="auto"/>
        <w:contextualSpacing/>
        <w:jc w:val="both"/>
        <w:rPr>
          <w:rFonts w:ascii="Arial" w:hAnsi="Arial" w:cs="Arial"/>
          <w:sz w:val="20"/>
          <w:szCs w:val="20"/>
        </w:rPr>
      </w:pPr>
      <w:r w:rsidRPr="002C4945">
        <w:rPr>
          <w:rFonts w:ascii="Arial" w:hAnsi="Arial" w:cs="Arial"/>
          <w:sz w:val="20"/>
          <w:szCs w:val="20"/>
        </w:rPr>
        <w:t xml:space="preserve">navedena čistila ne vsebujejo več kot 0,02 g fosforja na funkcionalno enoto univerzalnega čistila, </w:t>
      </w:r>
      <w:proofErr w:type="spellStart"/>
      <w:r w:rsidRPr="002C4945">
        <w:rPr>
          <w:rFonts w:ascii="Arial" w:hAnsi="Arial" w:cs="Arial"/>
          <w:sz w:val="20"/>
          <w:szCs w:val="20"/>
        </w:rPr>
        <w:t>biocidov</w:t>
      </w:r>
      <w:proofErr w:type="spellEnd"/>
      <w:r w:rsidRPr="002C4945">
        <w:rPr>
          <w:rFonts w:ascii="Arial" w:hAnsi="Arial" w:cs="Arial"/>
          <w:sz w:val="20"/>
          <w:szCs w:val="20"/>
        </w:rPr>
        <w:t xml:space="preserve"> (razen če se uporabljajo kot sredstva za konzerviranje) ali za katere velja eno ali več naslednjih standardnih opozoril, stavkov za nevarnost ali previdnostnih stavkov iz zakona, ki ureja kemikalije, ali Uredbe (ES) št. 1272/2008:, H400 (Zelo strupeno za vodno okolje), H410 (Zelo strupeno za vodno okolje, z dolgotrajnimi učinki) ali H411 (Strupeno za vodno okolje z dolgotrajnimi učinki), razen če je Log P2 </w:t>
      </w:r>
      <w:r w:rsidRPr="002C4945">
        <w:rPr>
          <w:rFonts w:ascii="Arial" w:eastAsia="STXinwei" w:hAnsi="Arial" w:cs="Arial"/>
          <w:sz w:val="20"/>
          <w:szCs w:val="20"/>
        </w:rPr>
        <w:t xml:space="preserve">≥ 3,0 oziroma če je eksperimentalno določen BCF3 ≤100, kar pomeni, da </w:t>
      </w:r>
      <w:proofErr w:type="spellStart"/>
      <w:r w:rsidRPr="002C4945">
        <w:rPr>
          <w:rFonts w:ascii="Arial" w:eastAsia="STXinwei" w:hAnsi="Arial" w:cs="Arial"/>
          <w:sz w:val="20"/>
          <w:szCs w:val="20"/>
        </w:rPr>
        <w:t>biocidi</w:t>
      </w:r>
      <w:proofErr w:type="spellEnd"/>
      <w:r w:rsidRPr="002C4945">
        <w:rPr>
          <w:rFonts w:ascii="Arial" w:eastAsia="STXinwei" w:hAnsi="Arial" w:cs="Arial"/>
          <w:sz w:val="20"/>
          <w:szCs w:val="20"/>
        </w:rPr>
        <w:t xml:space="preserve"> niso potencialno </w:t>
      </w:r>
      <w:proofErr w:type="spellStart"/>
      <w:r w:rsidRPr="002C4945">
        <w:rPr>
          <w:rFonts w:ascii="Arial" w:eastAsia="STXinwei" w:hAnsi="Arial" w:cs="Arial"/>
          <w:sz w:val="20"/>
          <w:szCs w:val="20"/>
        </w:rPr>
        <w:t>bioakumulativni</w:t>
      </w:r>
      <w:proofErr w:type="spellEnd"/>
      <w:r w:rsidRPr="002C4945">
        <w:rPr>
          <w:rFonts w:ascii="Arial" w:eastAsia="STXinwei" w:hAnsi="Arial" w:cs="Arial"/>
          <w:sz w:val="20"/>
          <w:szCs w:val="20"/>
        </w:rPr>
        <w:t>;</w:t>
      </w:r>
    </w:p>
    <w:p w14:paraId="55B73CEB" w14:textId="77777777" w:rsidR="00221257" w:rsidRPr="002C4945" w:rsidRDefault="00221257" w:rsidP="00221257">
      <w:pPr>
        <w:spacing w:line="264" w:lineRule="auto"/>
        <w:ind w:left="720"/>
        <w:jc w:val="both"/>
        <w:rPr>
          <w:rFonts w:ascii="Arial" w:hAnsi="Arial" w:cs="Arial"/>
          <w:sz w:val="20"/>
          <w:szCs w:val="20"/>
        </w:rPr>
      </w:pPr>
    </w:p>
    <w:p w14:paraId="71A8F110" w14:textId="77777777" w:rsidR="00221257" w:rsidRPr="002C4945" w:rsidRDefault="00221257" w:rsidP="00221257">
      <w:pPr>
        <w:numPr>
          <w:ilvl w:val="0"/>
          <w:numId w:val="8"/>
        </w:numPr>
        <w:spacing w:line="264" w:lineRule="auto"/>
        <w:jc w:val="both"/>
        <w:rPr>
          <w:rFonts w:ascii="Arial" w:hAnsi="Arial" w:cs="Arial"/>
          <w:sz w:val="20"/>
          <w:szCs w:val="20"/>
        </w:rPr>
      </w:pPr>
      <w:r w:rsidRPr="002C4945">
        <w:rPr>
          <w:rFonts w:ascii="Arial" w:hAnsi="Arial" w:cs="Arial"/>
          <w:sz w:val="20"/>
          <w:szCs w:val="20"/>
        </w:rPr>
        <w:t>so navedenim čistilom priložena jasna navodila za doziranje;</w:t>
      </w:r>
    </w:p>
    <w:p w14:paraId="7934F004" w14:textId="77777777" w:rsidR="00221257" w:rsidRPr="002C4945" w:rsidRDefault="00221257" w:rsidP="00221257">
      <w:pPr>
        <w:spacing w:line="264" w:lineRule="auto"/>
        <w:jc w:val="both"/>
        <w:rPr>
          <w:rFonts w:ascii="Arial" w:hAnsi="Arial" w:cs="Arial"/>
          <w:sz w:val="20"/>
          <w:szCs w:val="20"/>
        </w:rPr>
      </w:pPr>
    </w:p>
    <w:p w14:paraId="7EE8B75F" w14:textId="77777777" w:rsidR="00221257" w:rsidRPr="002C4945" w:rsidRDefault="00221257" w:rsidP="00221257">
      <w:pPr>
        <w:numPr>
          <w:ilvl w:val="0"/>
          <w:numId w:val="8"/>
        </w:numPr>
        <w:spacing w:line="264" w:lineRule="auto"/>
        <w:jc w:val="both"/>
        <w:rPr>
          <w:rFonts w:ascii="Arial" w:hAnsi="Arial" w:cs="Arial"/>
          <w:sz w:val="20"/>
          <w:szCs w:val="20"/>
        </w:rPr>
      </w:pPr>
      <w:r w:rsidRPr="002C4945">
        <w:rPr>
          <w:rFonts w:ascii="Arial" w:hAnsi="Arial" w:cs="Arial"/>
          <w:sz w:val="20"/>
          <w:szCs w:val="20"/>
        </w:rPr>
        <w:t>razpršilci, ki jih uporabljamo pri izvajanju storitve ne vsebujejo potisnega plina;</w:t>
      </w:r>
    </w:p>
    <w:p w14:paraId="40CFA355" w14:textId="77777777" w:rsidR="00221257" w:rsidRPr="002C4945" w:rsidRDefault="00221257" w:rsidP="00221257">
      <w:pPr>
        <w:spacing w:line="264" w:lineRule="auto"/>
        <w:jc w:val="both"/>
        <w:rPr>
          <w:rFonts w:ascii="Arial" w:hAnsi="Arial" w:cs="Arial"/>
          <w:sz w:val="20"/>
          <w:szCs w:val="20"/>
        </w:rPr>
      </w:pPr>
    </w:p>
    <w:p w14:paraId="78B9DC67" w14:textId="2631EECC" w:rsidR="00221257" w:rsidRPr="002C4945" w:rsidRDefault="00221257" w:rsidP="00221257">
      <w:pPr>
        <w:numPr>
          <w:ilvl w:val="0"/>
          <w:numId w:val="8"/>
        </w:numPr>
        <w:spacing w:line="264" w:lineRule="auto"/>
        <w:jc w:val="both"/>
        <w:rPr>
          <w:rFonts w:ascii="Arial" w:hAnsi="Arial" w:cs="Arial"/>
          <w:sz w:val="20"/>
          <w:szCs w:val="20"/>
        </w:rPr>
      </w:pPr>
      <w:r w:rsidRPr="002C4945">
        <w:rPr>
          <w:rFonts w:ascii="Arial" w:hAnsi="Arial" w:cs="Arial"/>
          <w:sz w:val="20"/>
          <w:szCs w:val="20"/>
        </w:rPr>
        <w:t xml:space="preserve">pri uporabi čistil pri izvajanju storitve upoštevamo </w:t>
      </w:r>
      <w:r w:rsidRPr="002C4945">
        <w:rPr>
          <w:rFonts w:ascii="Arial" w:eastAsiaTheme="minorHAnsi" w:hAnsi="Arial" w:cs="Arial"/>
          <w:sz w:val="20"/>
          <w:szCs w:val="20"/>
        </w:rPr>
        <w:t>določbe Uredbe o zelenem javnem naročanju (Uradni list RS, št. 51/17</w:t>
      </w:r>
      <w:r w:rsidRPr="00130CE4">
        <w:rPr>
          <w:rFonts w:ascii="Arial" w:eastAsiaTheme="minorHAnsi" w:hAnsi="Arial" w:cs="Arial"/>
          <w:sz w:val="20"/>
          <w:szCs w:val="20"/>
        </w:rPr>
        <w:t xml:space="preserve">, </w:t>
      </w:r>
      <w:hyperlink r:id="rId7" w:tgtFrame="_blank" w:tooltip="Uredba o spremembah in dopolnitvah Uredbe o zelenem javnem naročanju" w:history="1">
        <w:r w:rsidRPr="0018557C">
          <w:rPr>
            <w:rFonts w:ascii="Arial" w:eastAsiaTheme="minorHAnsi" w:hAnsi="Arial" w:cs="Arial"/>
            <w:sz w:val="20"/>
            <w:szCs w:val="20"/>
          </w:rPr>
          <w:t>64/19</w:t>
        </w:r>
      </w:hyperlink>
      <w:r w:rsidRPr="0018557C">
        <w:rPr>
          <w:rFonts w:ascii="Arial" w:eastAsiaTheme="minorHAnsi" w:hAnsi="Arial" w:cs="Arial"/>
          <w:sz w:val="20"/>
          <w:szCs w:val="20"/>
        </w:rPr>
        <w:t>, </w:t>
      </w:r>
      <w:hyperlink r:id="rId8" w:tgtFrame="_blank" w:tooltip="Uredba o spremembah in dopolnitvah Uredbe o zelenem javnem naročanju" w:history="1">
        <w:r w:rsidRPr="0018557C">
          <w:rPr>
            <w:rFonts w:ascii="Arial" w:eastAsiaTheme="minorHAnsi" w:hAnsi="Arial" w:cs="Arial"/>
            <w:sz w:val="20"/>
            <w:szCs w:val="20"/>
          </w:rPr>
          <w:t>121/21</w:t>
        </w:r>
      </w:hyperlink>
      <w:r w:rsidRPr="0018557C">
        <w:rPr>
          <w:rFonts w:ascii="Arial" w:eastAsiaTheme="minorHAnsi" w:hAnsi="Arial" w:cs="Arial"/>
          <w:sz w:val="20"/>
          <w:szCs w:val="20"/>
        </w:rPr>
        <w:t> in </w:t>
      </w:r>
      <w:hyperlink r:id="rId9" w:tgtFrame="_blank" w:tooltip="Uredba o spremembi Uredbe o zelenem javnem naročanju" w:history="1">
        <w:r w:rsidRPr="0018557C">
          <w:rPr>
            <w:rFonts w:ascii="Arial" w:eastAsiaTheme="minorHAnsi" w:hAnsi="Arial" w:cs="Arial"/>
            <w:sz w:val="20"/>
            <w:szCs w:val="20"/>
          </w:rPr>
          <w:t>132/23</w:t>
        </w:r>
      </w:hyperlink>
      <w:r w:rsidRPr="0018557C">
        <w:rPr>
          <w:rFonts w:ascii="Arial" w:eastAsiaTheme="minorHAnsi" w:hAnsi="Arial" w:cs="Arial"/>
          <w:sz w:val="20"/>
          <w:szCs w:val="20"/>
        </w:rPr>
        <w:t>) in da je</w:t>
      </w:r>
      <w:r w:rsidRPr="002C4945">
        <w:rPr>
          <w:rFonts w:ascii="Arial" w:eastAsiaTheme="minorHAnsi" w:hAnsi="Arial" w:cs="Arial"/>
          <w:sz w:val="20"/>
          <w:szCs w:val="20"/>
        </w:rPr>
        <w:t xml:space="preserve"> delež univerzalnih čistil, ki ustrezajo kriterijem glede strupenosti za vodne organizme in zahtevam za pridobitev znaka za okolje EU za čistila za trdne površine glede izločenih ali prepovedanih sestavin, znaša glede na prostornino vseh artiklov univerzalnih čistil najmanj </w:t>
      </w:r>
      <w:r>
        <w:rPr>
          <w:rFonts w:ascii="Arial" w:eastAsiaTheme="minorHAnsi" w:hAnsi="Arial" w:cs="Arial"/>
          <w:sz w:val="20"/>
          <w:szCs w:val="20"/>
        </w:rPr>
        <w:t>5</w:t>
      </w:r>
      <w:r w:rsidRPr="002C4945">
        <w:rPr>
          <w:rFonts w:ascii="Arial" w:eastAsiaTheme="minorHAnsi" w:hAnsi="Arial" w:cs="Arial"/>
          <w:sz w:val="20"/>
          <w:szCs w:val="20"/>
        </w:rPr>
        <w:t>0%;</w:t>
      </w:r>
    </w:p>
    <w:p w14:paraId="0D49442C" w14:textId="77777777" w:rsidR="00221257" w:rsidRPr="002C4945" w:rsidRDefault="00221257" w:rsidP="00221257">
      <w:pPr>
        <w:spacing w:line="264" w:lineRule="auto"/>
        <w:ind w:left="720"/>
        <w:contextualSpacing/>
        <w:rPr>
          <w:rFonts w:ascii="Arial" w:hAnsi="Arial" w:cs="Arial"/>
          <w:sz w:val="20"/>
          <w:szCs w:val="20"/>
        </w:rPr>
      </w:pPr>
    </w:p>
    <w:p w14:paraId="0269EA3D" w14:textId="77777777" w:rsidR="009937CC" w:rsidRPr="00B11D29" w:rsidRDefault="009937CC" w:rsidP="009937CC">
      <w:pPr>
        <w:pStyle w:val="Default"/>
        <w:ind w:firstLine="142"/>
        <w:jc w:val="both"/>
        <w:rPr>
          <w:b/>
          <w:bCs/>
          <w:sz w:val="20"/>
          <w:szCs w:val="20"/>
        </w:rPr>
      </w:pPr>
      <w:r w:rsidRPr="00B11D29">
        <w:rPr>
          <w:b/>
          <w:bCs/>
          <w:sz w:val="20"/>
          <w:szCs w:val="20"/>
        </w:rPr>
        <w:t xml:space="preserve">Ponudnik mora k ponudbi priložiti: </w:t>
      </w:r>
    </w:p>
    <w:p w14:paraId="344BE3D4" w14:textId="70B47A31" w:rsidR="009937CC" w:rsidRPr="009937CC" w:rsidRDefault="009937CC" w:rsidP="009937CC">
      <w:pPr>
        <w:pStyle w:val="Default"/>
        <w:numPr>
          <w:ilvl w:val="0"/>
          <w:numId w:val="9"/>
        </w:numPr>
        <w:spacing w:before="40" w:after="40"/>
        <w:ind w:left="714" w:hanging="357"/>
        <w:jc w:val="both"/>
        <w:rPr>
          <w:sz w:val="20"/>
          <w:szCs w:val="20"/>
        </w:rPr>
      </w:pPr>
      <w:r w:rsidRPr="009937CC">
        <w:rPr>
          <w:sz w:val="20"/>
          <w:szCs w:val="20"/>
        </w:rPr>
        <w:t xml:space="preserve">izjavo, da bo pri dobavi blaga izpolnil zahtevo, in ustrezno dokazilo, iz katerega izhaja, da so zahteve izpolnjene, </w:t>
      </w:r>
      <w:r w:rsidRPr="00B11D29">
        <w:rPr>
          <w:b/>
          <w:bCs/>
          <w:sz w:val="20"/>
          <w:szCs w:val="20"/>
        </w:rPr>
        <w:t>ali</w:t>
      </w:r>
      <w:r w:rsidRPr="009937CC">
        <w:rPr>
          <w:sz w:val="20"/>
          <w:szCs w:val="20"/>
        </w:rPr>
        <w:t xml:space="preserve"> </w:t>
      </w:r>
    </w:p>
    <w:p w14:paraId="5E70024D" w14:textId="3452E7A2" w:rsidR="009937CC" w:rsidRPr="009937CC" w:rsidRDefault="009937CC" w:rsidP="009937CC">
      <w:pPr>
        <w:pStyle w:val="Default"/>
        <w:numPr>
          <w:ilvl w:val="0"/>
          <w:numId w:val="9"/>
        </w:numPr>
        <w:spacing w:before="40" w:after="40"/>
        <w:ind w:left="714" w:hanging="357"/>
        <w:jc w:val="both"/>
        <w:rPr>
          <w:sz w:val="20"/>
          <w:szCs w:val="20"/>
        </w:rPr>
      </w:pPr>
      <w:r w:rsidRPr="009937CC">
        <w:rPr>
          <w:sz w:val="20"/>
          <w:szCs w:val="20"/>
        </w:rPr>
        <w:t xml:space="preserve">potrdilo, da ima blago znak za okolje EU za čistila za čiščenje trdih površin(angl. </w:t>
      </w:r>
      <w:proofErr w:type="spellStart"/>
      <w:r w:rsidRPr="009937CC">
        <w:rPr>
          <w:i/>
          <w:iCs/>
          <w:sz w:val="20"/>
          <w:szCs w:val="20"/>
        </w:rPr>
        <w:t>Ecolabel</w:t>
      </w:r>
      <w:proofErr w:type="spellEnd"/>
      <w:r w:rsidRPr="009937CC">
        <w:rPr>
          <w:i/>
          <w:iCs/>
          <w:sz w:val="20"/>
          <w:szCs w:val="20"/>
        </w:rPr>
        <w:t xml:space="preserve"> </w:t>
      </w:r>
      <w:proofErr w:type="spellStart"/>
      <w:r w:rsidRPr="009937CC">
        <w:rPr>
          <w:i/>
          <w:iCs/>
          <w:sz w:val="20"/>
          <w:szCs w:val="20"/>
        </w:rPr>
        <w:t>for</w:t>
      </w:r>
      <w:proofErr w:type="spellEnd"/>
      <w:r w:rsidRPr="009937CC">
        <w:rPr>
          <w:i/>
          <w:iCs/>
          <w:sz w:val="20"/>
          <w:szCs w:val="20"/>
        </w:rPr>
        <w:t xml:space="preserve"> </w:t>
      </w:r>
      <w:proofErr w:type="spellStart"/>
      <w:r w:rsidRPr="009937CC">
        <w:rPr>
          <w:i/>
          <w:iCs/>
          <w:sz w:val="20"/>
          <w:szCs w:val="20"/>
        </w:rPr>
        <w:t>Hard</w:t>
      </w:r>
      <w:proofErr w:type="spellEnd"/>
      <w:r w:rsidRPr="009937CC">
        <w:rPr>
          <w:i/>
          <w:iCs/>
          <w:sz w:val="20"/>
          <w:szCs w:val="20"/>
        </w:rPr>
        <w:t xml:space="preserve"> </w:t>
      </w:r>
      <w:proofErr w:type="spellStart"/>
      <w:r w:rsidRPr="009937CC">
        <w:rPr>
          <w:i/>
          <w:iCs/>
          <w:sz w:val="20"/>
          <w:szCs w:val="20"/>
        </w:rPr>
        <w:t>Surface</w:t>
      </w:r>
      <w:proofErr w:type="spellEnd"/>
      <w:r w:rsidRPr="009937CC">
        <w:rPr>
          <w:i/>
          <w:iCs/>
          <w:sz w:val="20"/>
          <w:szCs w:val="20"/>
        </w:rPr>
        <w:t xml:space="preserve"> </w:t>
      </w:r>
      <w:proofErr w:type="spellStart"/>
      <w:r w:rsidRPr="009937CC">
        <w:rPr>
          <w:i/>
          <w:iCs/>
          <w:sz w:val="20"/>
          <w:szCs w:val="20"/>
        </w:rPr>
        <w:t>Cleaning</w:t>
      </w:r>
      <w:proofErr w:type="spellEnd"/>
      <w:r w:rsidRPr="009937CC">
        <w:rPr>
          <w:i/>
          <w:iCs/>
          <w:sz w:val="20"/>
          <w:szCs w:val="20"/>
        </w:rPr>
        <w:t xml:space="preserve"> </w:t>
      </w:r>
      <w:proofErr w:type="spellStart"/>
      <w:r w:rsidRPr="009937CC">
        <w:rPr>
          <w:i/>
          <w:iCs/>
          <w:sz w:val="20"/>
          <w:szCs w:val="20"/>
        </w:rPr>
        <w:t>products</w:t>
      </w:r>
      <w:proofErr w:type="spellEnd"/>
      <w:r w:rsidRPr="009937CC">
        <w:rPr>
          <w:sz w:val="20"/>
          <w:szCs w:val="20"/>
        </w:rPr>
        <w:t xml:space="preserve">), </w:t>
      </w:r>
      <w:r w:rsidRPr="00B11D29">
        <w:rPr>
          <w:b/>
          <w:bCs/>
          <w:sz w:val="20"/>
          <w:szCs w:val="20"/>
        </w:rPr>
        <w:t>ali</w:t>
      </w:r>
      <w:r w:rsidRPr="009937CC">
        <w:rPr>
          <w:sz w:val="20"/>
          <w:szCs w:val="20"/>
        </w:rPr>
        <w:t xml:space="preserve"> </w:t>
      </w:r>
    </w:p>
    <w:p w14:paraId="0A151CFE" w14:textId="1CEC7824" w:rsidR="009937CC" w:rsidRPr="009937CC" w:rsidRDefault="009937CC" w:rsidP="009937CC">
      <w:pPr>
        <w:pStyle w:val="Default"/>
        <w:numPr>
          <w:ilvl w:val="0"/>
          <w:numId w:val="9"/>
        </w:numPr>
        <w:spacing w:before="40" w:after="40"/>
        <w:ind w:left="714" w:hanging="357"/>
        <w:jc w:val="both"/>
        <w:rPr>
          <w:sz w:val="20"/>
          <w:szCs w:val="20"/>
        </w:rPr>
      </w:pPr>
      <w:r w:rsidRPr="009937CC">
        <w:rPr>
          <w:sz w:val="20"/>
          <w:szCs w:val="20"/>
        </w:rPr>
        <w:t xml:space="preserve">ustrezno dokazilo, iz katerega izhaja, da so zahteve izpolnjene, </w:t>
      </w:r>
      <w:r w:rsidRPr="00B11D29">
        <w:rPr>
          <w:b/>
          <w:bCs/>
          <w:sz w:val="20"/>
          <w:szCs w:val="20"/>
        </w:rPr>
        <w:t>ali</w:t>
      </w:r>
      <w:r w:rsidRPr="009937CC">
        <w:rPr>
          <w:sz w:val="20"/>
          <w:szCs w:val="20"/>
        </w:rPr>
        <w:t xml:space="preserve"> </w:t>
      </w:r>
    </w:p>
    <w:p w14:paraId="6EF6856F" w14:textId="7247CC1A" w:rsidR="009937CC" w:rsidRPr="009937CC" w:rsidRDefault="009937CC" w:rsidP="009937CC">
      <w:pPr>
        <w:pStyle w:val="Odstavekseznama"/>
        <w:numPr>
          <w:ilvl w:val="0"/>
          <w:numId w:val="9"/>
        </w:numPr>
        <w:spacing w:before="40" w:after="40"/>
        <w:ind w:left="714" w:hanging="357"/>
        <w:rPr>
          <w:rFonts w:ascii="Arial" w:hAnsi="Arial" w:cs="Arial"/>
          <w:sz w:val="20"/>
          <w:szCs w:val="20"/>
        </w:rPr>
      </w:pPr>
      <w:r w:rsidRPr="009937CC">
        <w:rPr>
          <w:rFonts w:ascii="Arial" w:hAnsi="Arial" w:cs="Arial"/>
          <w:sz w:val="20"/>
          <w:szCs w:val="20"/>
        </w:rPr>
        <w:t>varnostne liste za vse izdelke, ki so predmet ponudbe.</w:t>
      </w:r>
    </w:p>
    <w:p w14:paraId="64C8306C" w14:textId="77777777" w:rsidR="009937CC" w:rsidRPr="002C4945" w:rsidRDefault="009937CC" w:rsidP="009937CC">
      <w:pPr>
        <w:spacing w:line="264" w:lineRule="auto"/>
        <w:ind w:left="720"/>
        <w:jc w:val="both"/>
        <w:rPr>
          <w:rFonts w:ascii="Arial" w:hAnsi="Arial" w:cs="Arial"/>
          <w:sz w:val="20"/>
          <w:szCs w:val="20"/>
        </w:rPr>
      </w:pPr>
    </w:p>
    <w:p w14:paraId="5FE13CAD" w14:textId="77777777" w:rsidR="00A07FE1" w:rsidRDefault="00A07FE1" w:rsidP="001C58F3">
      <w:pPr>
        <w:jc w:val="both"/>
        <w:rPr>
          <w:rFonts w:ascii="Arial" w:hAnsi="Arial" w:cs="Arial"/>
          <w:sz w:val="20"/>
          <w:szCs w:val="20"/>
        </w:rPr>
      </w:pPr>
    </w:p>
    <w:p w14:paraId="6C39BAB4" w14:textId="77777777" w:rsidR="001C58F3" w:rsidRPr="009E662E" w:rsidRDefault="001C58F3" w:rsidP="001C58F3">
      <w:pPr>
        <w:rPr>
          <w:rFonts w:ascii="Arial" w:hAnsi="Arial" w:cs="Arial"/>
          <w:sz w:val="20"/>
          <w:szCs w:val="20"/>
          <w:highlight w:val="yellow"/>
        </w:rPr>
      </w:pPr>
    </w:p>
    <w:tbl>
      <w:tblPr>
        <w:tblStyle w:val="Tabelamre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883"/>
        <w:gridCol w:w="480"/>
        <w:gridCol w:w="1951"/>
        <w:gridCol w:w="4080"/>
      </w:tblGrid>
      <w:tr w:rsidR="001C58F3" w:rsidRPr="009E662E" w14:paraId="1D05D337" w14:textId="77777777" w:rsidTr="009065B2">
        <w:tc>
          <w:tcPr>
            <w:tcW w:w="993" w:type="dxa"/>
          </w:tcPr>
          <w:p w14:paraId="428F5735" w14:textId="77777777" w:rsidR="001C58F3" w:rsidRPr="009E662E" w:rsidRDefault="001C58F3" w:rsidP="00FB3CEB">
            <w:pPr>
              <w:rPr>
                <w:rFonts w:ascii="Arial" w:hAnsi="Arial" w:cs="Arial"/>
                <w:sz w:val="20"/>
                <w:szCs w:val="20"/>
                <w:highlight w:val="yellow"/>
              </w:rPr>
            </w:pPr>
            <w:r w:rsidRPr="009E662E">
              <w:rPr>
                <w:rFonts w:ascii="Arial" w:hAnsi="Arial" w:cs="Arial"/>
                <w:sz w:val="20"/>
                <w:szCs w:val="20"/>
              </w:rPr>
              <w:t>Kraj:</w:t>
            </w:r>
          </w:p>
        </w:tc>
        <w:tc>
          <w:tcPr>
            <w:tcW w:w="2363" w:type="dxa"/>
            <w:gridSpan w:val="2"/>
            <w:tcBorders>
              <w:bottom w:val="single" w:sz="4" w:space="0" w:color="auto"/>
            </w:tcBorders>
          </w:tcPr>
          <w:p w14:paraId="10116F63" w14:textId="77777777" w:rsidR="001C58F3" w:rsidRPr="009E662E" w:rsidRDefault="001C58F3" w:rsidP="00FB3CEB">
            <w:pPr>
              <w:rPr>
                <w:rFonts w:ascii="Arial" w:hAnsi="Arial" w:cs="Arial"/>
                <w:sz w:val="20"/>
                <w:szCs w:val="20"/>
                <w:highlight w:val="yellow"/>
              </w:rPr>
            </w:pPr>
          </w:p>
        </w:tc>
        <w:tc>
          <w:tcPr>
            <w:tcW w:w="1951" w:type="dxa"/>
            <w:tcBorders>
              <w:left w:val="nil"/>
            </w:tcBorders>
          </w:tcPr>
          <w:p w14:paraId="07EAE85C" w14:textId="77777777" w:rsidR="001C58F3" w:rsidRPr="009E662E" w:rsidRDefault="001C58F3" w:rsidP="00FB3CEB">
            <w:pPr>
              <w:rPr>
                <w:rFonts w:ascii="Arial" w:hAnsi="Arial" w:cs="Arial"/>
                <w:sz w:val="20"/>
                <w:szCs w:val="20"/>
                <w:highlight w:val="yellow"/>
              </w:rPr>
            </w:pPr>
          </w:p>
        </w:tc>
        <w:tc>
          <w:tcPr>
            <w:tcW w:w="4080" w:type="dxa"/>
          </w:tcPr>
          <w:p w14:paraId="59E0B829" w14:textId="77777777" w:rsidR="001C58F3" w:rsidRPr="009E662E" w:rsidRDefault="001C58F3" w:rsidP="00FB3CEB">
            <w:pPr>
              <w:spacing w:line="260" w:lineRule="atLeast"/>
              <w:rPr>
                <w:rFonts w:ascii="Arial" w:hAnsi="Arial" w:cs="Arial"/>
                <w:sz w:val="20"/>
                <w:szCs w:val="20"/>
                <w:highlight w:val="yellow"/>
              </w:rPr>
            </w:pPr>
            <w:r w:rsidRPr="009E662E">
              <w:rPr>
                <w:rFonts w:ascii="Arial" w:hAnsi="Arial" w:cs="Arial"/>
                <w:sz w:val="20"/>
                <w:szCs w:val="20"/>
              </w:rPr>
              <w:t>Ime in priimek odgovorne osebe:</w:t>
            </w:r>
          </w:p>
        </w:tc>
      </w:tr>
      <w:tr w:rsidR="001C58F3" w:rsidRPr="009E662E" w14:paraId="6A778872" w14:textId="77777777" w:rsidTr="009065B2">
        <w:tc>
          <w:tcPr>
            <w:tcW w:w="993" w:type="dxa"/>
          </w:tcPr>
          <w:p w14:paraId="0384A20D" w14:textId="77777777" w:rsidR="001C58F3" w:rsidRPr="009E662E" w:rsidRDefault="001C58F3" w:rsidP="00FB3CEB">
            <w:pPr>
              <w:rPr>
                <w:rFonts w:ascii="Arial" w:hAnsi="Arial" w:cs="Arial"/>
                <w:sz w:val="20"/>
                <w:szCs w:val="20"/>
                <w:highlight w:val="yellow"/>
              </w:rPr>
            </w:pPr>
            <w:r w:rsidRPr="009E662E">
              <w:rPr>
                <w:rFonts w:ascii="Arial" w:hAnsi="Arial" w:cs="Arial"/>
                <w:sz w:val="20"/>
                <w:szCs w:val="20"/>
              </w:rPr>
              <w:t>Datum</w:t>
            </w:r>
            <w:r w:rsidR="00847C1F" w:rsidRPr="009E662E">
              <w:rPr>
                <w:rFonts w:ascii="Arial" w:hAnsi="Arial" w:cs="Arial"/>
                <w:sz w:val="20"/>
                <w:szCs w:val="20"/>
              </w:rPr>
              <w:fldChar w:fldCharType="begin">
                <w:ffData>
                  <w:name w:val="Besedilo22"/>
                  <w:enabled/>
                  <w:calcOnExit w:val="0"/>
                  <w:textInput/>
                </w:ffData>
              </w:fldChar>
            </w:r>
            <w:r w:rsidRPr="009E662E">
              <w:rPr>
                <w:rFonts w:ascii="Arial" w:hAnsi="Arial" w:cs="Arial"/>
                <w:sz w:val="20"/>
                <w:szCs w:val="20"/>
              </w:rPr>
              <w:instrText xml:space="preserve"> FORMTEXT </w:instrText>
            </w:r>
            <w:r w:rsidR="00847C1F" w:rsidRPr="009E662E">
              <w:rPr>
                <w:rFonts w:ascii="Arial" w:hAnsi="Arial" w:cs="Arial"/>
                <w:sz w:val="20"/>
                <w:szCs w:val="20"/>
              </w:rPr>
            </w:r>
            <w:r w:rsidR="00847C1F" w:rsidRPr="009E662E">
              <w:rPr>
                <w:rFonts w:ascii="Arial" w:hAnsi="Arial" w:cs="Arial"/>
                <w:sz w:val="20"/>
                <w:szCs w:val="20"/>
              </w:rPr>
              <w:fldChar w:fldCharType="separate"/>
            </w:r>
            <w:r w:rsidR="00847C1F" w:rsidRPr="009E662E">
              <w:rPr>
                <w:rFonts w:ascii="Arial" w:hAnsi="Arial" w:cs="Arial"/>
                <w:sz w:val="20"/>
                <w:szCs w:val="20"/>
              </w:rPr>
              <w:fldChar w:fldCharType="end"/>
            </w:r>
            <w:r w:rsidRPr="009E662E">
              <w:rPr>
                <w:rFonts w:ascii="Arial" w:hAnsi="Arial" w:cs="Arial"/>
                <w:sz w:val="20"/>
                <w:szCs w:val="20"/>
              </w:rPr>
              <w:t>:</w:t>
            </w:r>
          </w:p>
        </w:tc>
        <w:tc>
          <w:tcPr>
            <w:tcW w:w="2363" w:type="dxa"/>
            <w:gridSpan w:val="2"/>
            <w:tcBorders>
              <w:top w:val="single" w:sz="4" w:space="0" w:color="auto"/>
              <w:bottom w:val="single" w:sz="4" w:space="0" w:color="auto"/>
            </w:tcBorders>
          </w:tcPr>
          <w:p w14:paraId="124981A0" w14:textId="77777777" w:rsidR="001C58F3" w:rsidRPr="009E662E" w:rsidRDefault="001C58F3" w:rsidP="00FB3CEB">
            <w:pPr>
              <w:rPr>
                <w:rFonts w:ascii="Arial" w:hAnsi="Arial" w:cs="Arial"/>
                <w:sz w:val="20"/>
                <w:szCs w:val="20"/>
                <w:highlight w:val="yellow"/>
              </w:rPr>
            </w:pPr>
          </w:p>
        </w:tc>
        <w:tc>
          <w:tcPr>
            <w:tcW w:w="1951" w:type="dxa"/>
            <w:tcBorders>
              <w:left w:val="nil"/>
            </w:tcBorders>
          </w:tcPr>
          <w:p w14:paraId="28FE93BE" w14:textId="77777777" w:rsidR="001C58F3" w:rsidRPr="009E662E" w:rsidRDefault="001C58F3" w:rsidP="00FB3CEB">
            <w:pPr>
              <w:rPr>
                <w:rFonts w:ascii="Arial" w:hAnsi="Arial" w:cs="Arial"/>
                <w:sz w:val="20"/>
                <w:szCs w:val="20"/>
                <w:highlight w:val="yellow"/>
              </w:rPr>
            </w:pPr>
          </w:p>
        </w:tc>
        <w:tc>
          <w:tcPr>
            <w:tcW w:w="4080" w:type="dxa"/>
            <w:tcBorders>
              <w:bottom w:val="single" w:sz="4" w:space="0" w:color="auto"/>
            </w:tcBorders>
          </w:tcPr>
          <w:p w14:paraId="4976B7D7" w14:textId="77777777" w:rsidR="001C58F3" w:rsidRPr="009E662E" w:rsidRDefault="001C58F3" w:rsidP="00FB3CEB">
            <w:pPr>
              <w:rPr>
                <w:rFonts w:ascii="Arial" w:hAnsi="Arial" w:cs="Arial"/>
                <w:sz w:val="20"/>
                <w:szCs w:val="20"/>
                <w:highlight w:val="yellow"/>
              </w:rPr>
            </w:pPr>
          </w:p>
        </w:tc>
      </w:tr>
      <w:tr w:rsidR="001C58F3" w:rsidRPr="009E662E" w14:paraId="5F314420" w14:textId="77777777" w:rsidTr="009065B2">
        <w:tc>
          <w:tcPr>
            <w:tcW w:w="2876" w:type="dxa"/>
            <w:gridSpan w:val="2"/>
          </w:tcPr>
          <w:p w14:paraId="06BA7959" w14:textId="77777777" w:rsidR="001C58F3" w:rsidRPr="009E662E" w:rsidRDefault="001C58F3" w:rsidP="00FB3CEB">
            <w:pPr>
              <w:rPr>
                <w:rFonts w:ascii="Arial" w:hAnsi="Arial" w:cs="Arial"/>
                <w:sz w:val="20"/>
                <w:szCs w:val="20"/>
              </w:rPr>
            </w:pPr>
          </w:p>
        </w:tc>
        <w:tc>
          <w:tcPr>
            <w:tcW w:w="2431" w:type="dxa"/>
            <w:gridSpan w:val="2"/>
          </w:tcPr>
          <w:p w14:paraId="3ACE0F71" w14:textId="77777777" w:rsidR="001C58F3" w:rsidRPr="009E662E" w:rsidRDefault="001C58F3" w:rsidP="00FB3CEB">
            <w:pPr>
              <w:jc w:val="center"/>
              <w:rPr>
                <w:rFonts w:ascii="Arial" w:hAnsi="Arial" w:cs="Arial"/>
                <w:sz w:val="20"/>
                <w:szCs w:val="20"/>
                <w:highlight w:val="yellow"/>
              </w:rPr>
            </w:pPr>
            <w:r w:rsidRPr="009E662E">
              <w:rPr>
                <w:rFonts w:ascii="Arial" w:hAnsi="Arial" w:cs="Arial"/>
                <w:sz w:val="20"/>
                <w:szCs w:val="20"/>
              </w:rPr>
              <w:t>Žig</w:t>
            </w:r>
          </w:p>
        </w:tc>
        <w:tc>
          <w:tcPr>
            <w:tcW w:w="4080" w:type="dxa"/>
            <w:tcBorders>
              <w:top w:val="single" w:sz="4" w:space="0" w:color="auto"/>
            </w:tcBorders>
          </w:tcPr>
          <w:p w14:paraId="0E33402A" w14:textId="77777777" w:rsidR="001C58F3" w:rsidRPr="009E662E" w:rsidRDefault="001C58F3" w:rsidP="00FB3CEB">
            <w:pPr>
              <w:rPr>
                <w:rFonts w:ascii="Arial" w:hAnsi="Arial" w:cs="Arial"/>
                <w:sz w:val="20"/>
                <w:szCs w:val="20"/>
                <w:highlight w:val="yellow"/>
              </w:rPr>
            </w:pPr>
          </w:p>
        </w:tc>
      </w:tr>
      <w:tr w:rsidR="001C58F3" w14:paraId="5A82CA89" w14:textId="77777777" w:rsidTr="009065B2">
        <w:tc>
          <w:tcPr>
            <w:tcW w:w="2876" w:type="dxa"/>
            <w:gridSpan w:val="2"/>
          </w:tcPr>
          <w:p w14:paraId="000F7AA9" w14:textId="77777777" w:rsidR="001C58F3" w:rsidRPr="00914246" w:rsidRDefault="001C58F3" w:rsidP="00FB3CEB">
            <w:pPr>
              <w:rPr>
                <w:rFonts w:ascii="Arial" w:hAnsi="Arial" w:cs="Arial"/>
              </w:rPr>
            </w:pPr>
          </w:p>
        </w:tc>
        <w:tc>
          <w:tcPr>
            <w:tcW w:w="2431" w:type="dxa"/>
            <w:gridSpan w:val="2"/>
          </w:tcPr>
          <w:p w14:paraId="6CE1629C" w14:textId="77777777" w:rsidR="001C58F3" w:rsidRPr="00914246" w:rsidRDefault="001C58F3" w:rsidP="00FB3CEB">
            <w:pPr>
              <w:jc w:val="center"/>
              <w:rPr>
                <w:rFonts w:ascii="Arial" w:hAnsi="Arial" w:cs="Arial"/>
              </w:rPr>
            </w:pPr>
          </w:p>
        </w:tc>
        <w:tc>
          <w:tcPr>
            <w:tcW w:w="4080" w:type="dxa"/>
            <w:tcBorders>
              <w:bottom w:val="single" w:sz="4" w:space="0" w:color="auto"/>
            </w:tcBorders>
          </w:tcPr>
          <w:p w14:paraId="1D90E3E0" w14:textId="77777777" w:rsidR="001C58F3" w:rsidRDefault="001C58F3" w:rsidP="00FB3CEB">
            <w:pPr>
              <w:rPr>
                <w:rFonts w:ascii="Arial" w:hAnsi="Arial" w:cs="Arial"/>
                <w:highlight w:val="yellow"/>
              </w:rPr>
            </w:pPr>
          </w:p>
        </w:tc>
      </w:tr>
      <w:tr w:rsidR="001C58F3" w14:paraId="0A094600" w14:textId="77777777" w:rsidTr="009065B2">
        <w:tc>
          <w:tcPr>
            <w:tcW w:w="2876" w:type="dxa"/>
            <w:gridSpan w:val="2"/>
          </w:tcPr>
          <w:p w14:paraId="66A0D284" w14:textId="77777777" w:rsidR="001C58F3" w:rsidRPr="00914246" w:rsidRDefault="001C58F3" w:rsidP="00FB3CEB">
            <w:pPr>
              <w:rPr>
                <w:rFonts w:ascii="Arial" w:hAnsi="Arial" w:cs="Arial"/>
              </w:rPr>
            </w:pPr>
          </w:p>
        </w:tc>
        <w:tc>
          <w:tcPr>
            <w:tcW w:w="2431" w:type="dxa"/>
            <w:gridSpan w:val="2"/>
          </w:tcPr>
          <w:p w14:paraId="42B90F9C" w14:textId="77777777" w:rsidR="001C58F3" w:rsidRDefault="001C58F3" w:rsidP="00FB3CEB">
            <w:pPr>
              <w:rPr>
                <w:rFonts w:ascii="Arial" w:hAnsi="Arial" w:cs="Arial"/>
                <w:highlight w:val="yellow"/>
              </w:rPr>
            </w:pPr>
          </w:p>
        </w:tc>
        <w:tc>
          <w:tcPr>
            <w:tcW w:w="4080" w:type="dxa"/>
            <w:tcBorders>
              <w:top w:val="single" w:sz="4" w:space="0" w:color="auto"/>
            </w:tcBorders>
          </w:tcPr>
          <w:p w14:paraId="50989E99" w14:textId="77777777" w:rsidR="001C58F3" w:rsidRPr="00A37AFC" w:rsidRDefault="001C58F3" w:rsidP="00FB3CEB">
            <w:pPr>
              <w:rPr>
                <w:rFonts w:ascii="Arial" w:hAnsi="Arial" w:cs="Arial"/>
                <w:sz w:val="18"/>
                <w:szCs w:val="18"/>
                <w:highlight w:val="yellow"/>
              </w:rPr>
            </w:pPr>
            <w:r w:rsidRPr="00A37AFC">
              <w:rPr>
                <w:rFonts w:ascii="Arial" w:hAnsi="Arial" w:cs="Arial"/>
                <w:sz w:val="18"/>
                <w:szCs w:val="18"/>
              </w:rPr>
              <w:t>Podpis odgovorne osebe</w:t>
            </w:r>
          </w:p>
        </w:tc>
      </w:tr>
    </w:tbl>
    <w:p w14:paraId="20CF2F7D" w14:textId="77777777" w:rsidR="001C58F3" w:rsidRDefault="001C58F3" w:rsidP="009065B2">
      <w:pPr>
        <w:rPr>
          <w:rFonts w:ascii="Arial" w:hAnsi="Arial" w:cs="Arial"/>
          <w:sz w:val="22"/>
          <w:szCs w:val="22"/>
          <w:highlight w:val="yellow"/>
        </w:rPr>
      </w:pPr>
    </w:p>
    <w:sectPr w:rsidR="001C58F3" w:rsidSect="008D1B52">
      <w:headerReference w:type="default" r:id="rId10"/>
      <w:footerReference w:type="even" r:id="rId11"/>
      <w:footerReference w:type="default" r:id="rId12"/>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B1D38" w14:textId="77777777" w:rsidR="001C3982" w:rsidRDefault="001C3982" w:rsidP="001C58F3">
      <w:r>
        <w:separator/>
      </w:r>
    </w:p>
  </w:endnote>
  <w:endnote w:type="continuationSeparator" w:id="0">
    <w:p w14:paraId="43A75467" w14:textId="77777777" w:rsidR="001C3982" w:rsidRDefault="001C3982" w:rsidP="001C5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87D2" w14:textId="77777777" w:rsidR="001A78BD" w:rsidRDefault="00847C1F" w:rsidP="0050102F">
    <w:pPr>
      <w:pStyle w:val="Noga"/>
      <w:framePr w:wrap="around" w:vAnchor="text" w:hAnchor="margin" w:xAlign="right" w:y="1"/>
      <w:rPr>
        <w:rStyle w:val="tevilkastrani"/>
      </w:rPr>
    </w:pPr>
    <w:r>
      <w:rPr>
        <w:rStyle w:val="tevilkastrani"/>
      </w:rPr>
      <w:fldChar w:fldCharType="begin"/>
    </w:r>
    <w:r w:rsidR="001C58F3">
      <w:rPr>
        <w:rStyle w:val="tevilkastrani"/>
      </w:rPr>
      <w:instrText xml:space="preserve">PAGE  </w:instrText>
    </w:r>
    <w:r>
      <w:rPr>
        <w:rStyle w:val="tevilkastrani"/>
      </w:rPr>
      <w:fldChar w:fldCharType="end"/>
    </w:r>
  </w:p>
  <w:p w14:paraId="17973C89" w14:textId="77777777" w:rsidR="001A78BD" w:rsidRDefault="001A78B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52B1A820" w14:textId="77777777">
          <w:trPr>
            <w:trHeight w:val="727"/>
          </w:trPr>
          <w:tc>
            <w:tcPr>
              <w:tcW w:w="4000" w:type="pct"/>
              <w:tcBorders>
                <w:right w:val="triple" w:sz="4" w:space="0" w:color="4F81BD" w:themeColor="accent1"/>
              </w:tcBorders>
            </w:tcPr>
            <w:p w14:paraId="5A671A58" w14:textId="04AE7CA6" w:rsidR="001A78BD" w:rsidRPr="00A37AFC" w:rsidRDefault="001C58F3" w:rsidP="00346D06">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31757D">
                <w:rPr>
                  <w:rFonts w:ascii="Arial" w:hAnsi="Arial" w:cs="Arial"/>
                  <w:sz w:val="18"/>
                  <w:szCs w:val="18"/>
                </w:rPr>
                <w:t>0</w:t>
              </w:r>
              <w:r w:rsidR="00A07FE1">
                <w:rPr>
                  <w:rFonts w:ascii="Arial" w:hAnsi="Arial" w:cs="Arial"/>
                  <w:sz w:val="18"/>
                  <w:szCs w:val="18"/>
                </w:rPr>
                <w:t>2</w:t>
              </w:r>
              <w:r w:rsidRPr="00A37AFC">
                <w:rPr>
                  <w:rFonts w:ascii="Arial" w:hAnsi="Arial" w:cs="Arial"/>
                  <w:sz w:val="18"/>
                  <w:szCs w:val="18"/>
                </w:rPr>
                <w:t>-</w:t>
              </w:r>
              <w:r w:rsidR="00A07FE1">
                <w:rPr>
                  <w:rFonts w:ascii="Arial" w:hAnsi="Arial" w:cs="Arial"/>
                  <w:sz w:val="18"/>
                  <w:szCs w:val="18"/>
                </w:rPr>
                <w:t>PS</w:t>
              </w:r>
              <w:r w:rsidRPr="00A37AFC">
                <w:rPr>
                  <w:rFonts w:ascii="Arial" w:hAnsi="Arial" w:cs="Arial"/>
                  <w:sz w:val="18"/>
                  <w:szCs w:val="18"/>
                </w:rPr>
                <w:t>-</w:t>
              </w:r>
              <w:r w:rsidR="002C5384">
                <w:rPr>
                  <w:rFonts w:ascii="Arial" w:hAnsi="Arial" w:cs="Arial"/>
                  <w:sz w:val="18"/>
                  <w:szCs w:val="18"/>
                </w:rPr>
                <w:t>0</w:t>
              </w:r>
              <w:r w:rsidR="00A07FE1">
                <w:rPr>
                  <w:rFonts w:ascii="Arial" w:hAnsi="Arial" w:cs="Arial"/>
                  <w:sz w:val="18"/>
                  <w:szCs w:val="18"/>
                </w:rPr>
                <w:t>6</w:t>
              </w:r>
              <w:r w:rsidR="000A11FB">
                <w:rPr>
                  <w:rFonts w:ascii="Arial" w:hAnsi="Arial" w:cs="Arial"/>
                  <w:sz w:val="18"/>
                  <w:szCs w:val="18"/>
                </w:rPr>
                <w:t>1</w:t>
              </w:r>
              <w:r w:rsidR="004A7110">
                <w:rPr>
                  <w:rFonts w:ascii="Arial" w:hAnsi="Arial" w:cs="Arial"/>
                  <w:sz w:val="18"/>
                  <w:szCs w:val="18"/>
                </w:rPr>
                <w:t>/</w:t>
              </w:r>
              <w:r w:rsidRPr="00A37AFC">
                <w:rPr>
                  <w:rFonts w:ascii="Arial" w:hAnsi="Arial" w:cs="Arial"/>
                  <w:sz w:val="18"/>
                  <w:szCs w:val="18"/>
                </w:rPr>
                <w:t>20</w:t>
              </w:r>
              <w:r w:rsidR="00D40CD7">
                <w:rPr>
                  <w:rFonts w:ascii="Arial" w:hAnsi="Arial" w:cs="Arial"/>
                  <w:sz w:val="18"/>
                  <w:szCs w:val="18"/>
                </w:rPr>
                <w:t>2</w:t>
              </w:r>
              <w:r w:rsidR="00E975BC">
                <w:rPr>
                  <w:rFonts w:ascii="Arial" w:hAnsi="Arial" w:cs="Arial"/>
                  <w:sz w:val="18"/>
                  <w:szCs w:val="18"/>
                </w:rPr>
                <w:t>6</w:t>
              </w:r>
            </w:p>
          </w:tc>
          <w:tc>
            <w:tcPr>
              <w:tcW w:w="1000" w:type="pct"/>
              <w:tcBorders>
                <w:left w:val="triple" w:sz="4" w:space="0" w:color="4F81BD" w:themeColor="accent1"/>
              </w:tcBorders>
            </w:tcPr>
            <w:p w14:paraId="406A8D0B" w14:textId="34269464" w:rsidR="001A78BD" w:rsidRPr="00A37AFC" w:rsidRDefault="001A78BD">
              <w:pPr>
                <w:tabs>
                  <w:tab w:val="left" w:pos="1490"/>
                </w:tabs>
                <w:rPr>
                  <w:rFonts w:ascii="Arial" w:hAnsi="Arial" w:cs="Arial"/>
                  <w:sz w:val="18"/>
                  <w:szCs w:val="18"/>
                </w:rPr>
              </w:pPr>
            </w:p>
          </w:tc>
        </w:tr>
      </w:sdtContent>
    </w:sdt>
  </w:tbl>
  <w:p w14:paraId="048BB842" w14:textId="53488C0A" w:rsidR="001A78BD" w:rsidRPr="009304D6" w:rsidRDefault="00E975BC" w:rsidP="00DE1E20">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21313A7F" wp14:editId="05BD0336">
              <wp:simplePos x="0" y="0"/>
              <wp:positionH relativeFrom="column">
                <wp:posOffset>-264795</wp:posOffset>
              </wp:positionH>
              <wp:positionV relativeFrom="paragraph">
                <wp:posOffset>-10160</wp:posOffset>
              </wp:positionV>
              <wp:extent cx="6736080" cy="7620"/>
              <wp:effectExtent l="0" t="0" r="26670" b="30480"/>
              <wp:wrapNone/>
              <wp:docPr id="128553538" name="Raven povezovalnik 1"/>
              <wp:cNvGraphicFramePr/>
              <a:graphic xmlns:a="http://schemas.openxmlformats.org/drawingml/2006/main">
                <a:graphicData uri="http://schemas.microsoft.com/office/word/2010/wordprocessingShape">
                  <wps:wsp>
                    <wps:cNvCnPr/>
                    <wps:spPr>
                      <a:xfrm>
                        <a:off x="0" y="0"/>
                        <a:ext cx="673608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5A3084" id="Raven povezoval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85pt,-.8pt" to="509.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77FE1" w14:textId="77777777" w:rsidR="001C3982" w:rsidRDefault="001C3982" w:rsidP="001C58F3">
      <w:r>
        <w:separator/>
      </w:r>
    </w:p>
  </w:footnote>
  <w:footnote w:type="continuationSeparator" w:id="0">
    <w:p w14:paraId="6184608A" w14:textId="77777777" w:rsidR="001C3982" w:rsidRDefault="001C3982" w:rsidP="001C5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35C5" w14:textId="77777777" w:rsidR="001A78BD" w:rsidRDefault="00D40CD7" w:rsidP="00A37AFC">
    <w:pPr>
      <w:pStyle w:val="Glava"/>
      <w:pBdr>
        <w:bottom w:val="single" w:sz="6" w:space="1" w:color="auto"/>
      </w:pBdr>
      <w:rPr>
        <w:rFonts w:ascii="Arial" w:hAnsi="Arial" w:cs="Arial"/>
        <w:sz w:val="18"/>
        <w:szCs w:val="18"/>
      </w:rPr>
    </w:pPr>
    <w:r>
      <w:rPr>
        <w:noProof/>
      </w:rPr>
      <w:drawing>
        <wp:inline distT="0" distB="0" distL="0" distR="0" wp14:anchorId="746EB432" wp14:editId="5603D2DB">
          <wp:extent cx="1165860" cy="5105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65860" cy="510540"/>
                  </a:xfrm>
                  <a:prstGeom prst="rect">
                    <a:avLst/>
                  </a:prstGeom>
                </pic:spPr>
              </pic:pic>
            </a:graphicData>
          </a:graphic>
        </wp:inline>
      </w:drawing>
    </w:r>
  </w:p>
  <w:p w14:paraId="008CCB91" w14:textId="08B8C896" w:rsidR="001A78BD" w:rsidRPr="004D2927" w:rsidRDefault="001C58F3" w:rsidP="00A37AFC">
    <w:pPr>
      <w:pStyle w:val="Glava"/>
      <w:pBdr>
        <w:bottom w:val="single" w:sz="6" w:space="1" w:color="auto"/>
      </w:pBdr>
      <w:jc w:val="right"/>
      <w:rPr>
        <w:rFonts w:ascii="Arial" w:hAnsi="Arial" w:cs="Arial"/>
        <w:sz w:val="20"/>
      </w:rPr>
    </w:pPr>
    <w:r>
      <w:rPr>
        <w:rFonts w:ascii="Arial" w:hAnsi="Arial" w:cs="Arial"/>
        <w:sz w:val="18"/>
        <w:szCs w:val="18"/>
      </w:rPr>
      <w:t>Izjava o izpol</w:t>
    </w:r>
    <w:r w:rsidR="004C6A35">
      <w:rPr>
        <w:rFonts w:ascii="Arial" w:hAnsi="Arial" w:cs="Arial"/>
        <w:sz w:val="18"/>
        <w:szCs w:val="18"/>
      </w:rPr>
      <w:t xml:space="preserve">njevanju </w:t>
    </w:r>
    <w:r w:rsidR="00221257">
      <w:rPr>
        <w:rFonts w:ascii="Arial" w:hAnsi="Arial" w:cs="Arial"/>
        <w:sz w:val="18"/>
        <w:szCs w:val="18"/>
      </w:rPr>
      <w:t xml:space="preserve">temeljnih </w:t>
    </w:r>
    <w:proofErr w:type="spellStart"/>
    <w:r w:rsidR="00221257">
      <w:rPr>
        <w:rFonts w:ascii="Arial" w:hAnsi="Arial" w:cs="Arial"/>
        <w:sz w:val="18"/>
        <w:szCs w:val="18"/>
      </w:rPr>
      <w:t>okoljskih</w:t>
    </w:r>
    <w:proofErr w:type="spellEnd"/>
    <w:r w:rsidR="00221257">
      <w:rPr>
        <w:rFonts w:ascii="Arial" w:hAnsi="Arial" w:cs="Arial"/>
        <w:sz w:val="18"/>
        <w:szCs w:val="18"/>
      </w:rPr>
      <w:t xml:space="preserve"> zahtev</w:t>
    </w:r>
    <w:r w:rsidR="004C6A35">
      <w:rPr>
        <w:rFonts w:ascii="Arial" w:hAnsi="Arial" w:cs="Arial"/>
        <w:sz w:val="18"/>
        <w:szCs w:val="18"/>
      </w:rPr>
      <w:t xml:space="preserve"> OBR-</w:t>
    </w:r>
    <w:r w:rsidR="00221257">
      <w:rPr>
        <w:rFonts w:ascii="Arial" w:hAnsi="Arial" w:cs="Arial"/>
        <w:sz w:val="18"/>
        <w:szCs w:val="18"/>
      </w:rPr>
      <w:t>8</w:t>
    </w:r>
  </w:p>
  <w:p w14:paraId="346A3D0A" w14:textId="77777777" w:rsidR="001A78BD" w:rsidRPr="008D1B52" w:rsidRDefault="001A78B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DA3ACF"/>
    <w:multiLevelType w:val="hybridMultilevel"/>
    <w:tmpl w:val="3572A2B0"/>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3" w15:restartNumberingAfterBreak="0">
    <w:nsid w:val="43BA7810"/>
    <w:multiLevelType w:val="hybridMultilevel"/>
    <w:tmpl w:val="A4D89BE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0A07BB"/>
    <w:multiLevelType w:val="hybridMultilevel"/>
    <w:tmpl w:val="7EC2654C"/>
    <w:lvl w:ilvl="0" w:tplc="87A0A4F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2F7711C"/>
    <w:multiLevelType w:val="hybridMultilevel"/>
    <w:tmpl w:val="D3D42C1E"/>
    <w:lvl w:ilvl="0" w:tplc="05EC7156">
      <w:start w:val="1000"/>
      <w:numFmt w:val="bullet"/>
      <w:lvlText w:val="-"/>
      <w:lvlJc w:val="left"/>
      <w:pPr>
        <w:tabs>
          <w:tab w:val="num" w:pos="720"/>
        </w:tabs>
        <w:ind w:left="720" w:hanging="360"/>
      </w:pPr>
      <w:rPr>
        <w:rFonts w:ascii="Arial" w:eastAsia="Lucida Console"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344388"/>
    <w:multiLevelType w:val="hybridMultilevel"/>
    <w:tmpl w:val="E29E7E3E"/>
    <w:lvl w:ilvl="0" w:tplc="A9DAB112">
      <w:start w:val="1000"/>
      <w:numFmt w:val="bullet"/>
      <w:lvlText w:val="­"/>
      <w:lvlJc w:val="left"/>
      <w:pPr>
        <w:ind w:left="780" w:hanging="360"/>
      </w:pPr>
      <w:rPr>
        <w:rFonts w:ascii="Verdana" w:eastAsia="Times New Roman" w:hAnsi="Verdana" w:hint="default"/>
        <w:color w:val="auto"/>
        <w:sz w:val="22"/>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6CE31BDC"/>
    <w:multiLevelType w:val="hybridMultilevel"/>
    <w:tmpl w:val="E01296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9358089">
    <w:abstractNumId w:val="4"/>
  </w:num>
  <w:num w:numId="2" w16cid:durableId="1104884465">
    <w:abstractNumId w:val="0"/>
  </w:num>
  <w:num w:numId="3" w16cid:durableId="1623341918">
    <w:abstractNumId w:val="6"/>
  </w:num>
  <w:num w:numId="4" w16cid:durableId="729112218">
    <w:abstractNumId w:val="3"/>
  </w:num>
  <w:num w:numId="5" w16cid:durableId="1181818511">
    <w:abstractNumId w:val="2"/>
  </w:num>
  <w:num w:numId="6" w16cid:durableId="207644675">
    <w:abstractNumId w:val="7"/>
  </w:num>
  <w:num w:numId="7" w16cid:durableId="72972444">
    <w:abstractNumId w:val="3"/>
  </w:num>
  <w:num w:numId="8" w16cid:durableId="1276521884">
    <w:abstractNumId w:val="1"/>
  </w:num>
  <w:num w:numId="9" w16cid:durableId="1009973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8F3"/>
    <w:rsid w:val="000162DC"/>
    <w:rsid w:val="00073E42"/>
    <w:rsid w:val="00075E4B"/>
    <w:rsid w:val="000950C7"/>
    <w:rsid w:val="000A11FB"/>
    <w:rsid w:val="001820E1"/>
    <w:rsid w:val="001A78BD"/>
    <w:rsid w:val="001C3982"/>
    <w:rsid w:val="001C58F3"/>
    <w:rsid w:val="00221257"/>
    <w:rsid w:val="0022697C"/>
    <w:rsid w:val="00243AA0"/>
    <w:rsid w:val="002C5384"/>
    <w:rsid w:val="002D7C70"/>
    <w:rsid w:val="002E3E2C"/>
    <w:rsid w:val="0031757D"/>
    <w:rsid w:val="00346D06"/>
    <w:rsid w:val="00383823"/>
    <w:rsid w:val="00387AC8"/>
    <w:rsid w:val="003E6413"/>
    <w:rsid w:val="0044094A"/>
    <w:rsid w:val="0047344D"/>
    <w:rsid w:val="004A7110"/>
    <w:rsid w:val="004C2BC7"/>
    <w:rsid w:val="004C6A35"/>
    <w:rsid w:val="004D2C7D"/>
    <w:rsid w:val="00534B1F"/>
    <w:rsid w:val="005833FA"/>
    <w:rsid w:val="00587BA1"/>
    <w:rsid w:val="005E02DF"/>
    <w:rsid w:val="005F247B"/>
    <w:rsid w:val="006056C5"/>
    <w:rsid w:val="00652541"/>
    <w:rsid w:val="00682E89"/>
    <w:rsid w:val="006D404F"/>
    <w:rsid w:val="007134CA"/>
    <w:rsid w:val="00732EFA"/>
    <w:rsid w:val="007A7912"/>
    <w:rsid w:val="00847C1F"/>
    <w:rsid w:val="00851118"/>
    <w:rsid w:val="00891BBE"/>
    <w:rsid w:val="008A2D70"/>
    <w:rsid w:val="009065B2"/>
    <w:rsid w:val="009110D8"/>
    <w:rsid w:val="0091241A"/>
    <w:rsid w:val="00935F14"/>
    <w:rsid w:val="00950281"/>
    <w:rsid w:val="009937CC"/>
    <w:rsid w:val="00995B59"/>
    <w:rsid w:val="009E662E"/>
    <w:rsid w:val="00A07FE1"/>
    <w:rsid w:val="00AE7EB9"/>
    <w:rsid w:val="00B11D29"/>
    <w:rsid w:val="00B428A9"/>
    <w:rsid w:val="00BA322C"/>
    <w:rsid w:val="00BC0F29"/>
    <w:rsid w:val="00CA29AF"/>
    <w:rsid w:val="00CB1CD9"/>
    <w:rsid w:val="00D40CD7"/>
    <w:rsid w:val="00E276F3"/>
    <w:rsid w:val="00E27DC1"/>
    <w:rsid w:val="00E425DA"/>
    <w:rsid w:val="00E4516F"/>
    <w:rsid w:val="00E975BC"/>
    <w:rsid w:val="00EB433B"/>
    <w:rsid w:val="00F21D52"/>
    <w:rsid w:val="00F24D08"/>
    <w:rsid w:val="00F54D81"/>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30F50"/>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58F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5E0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slov1"/>
    <w:next w:val="Navaden"/>
    <w:link w:val="Naslov2Znak"/>
    <w:uiPriority w:val="9"/>
    <w:unhideWhenUsed/>
    <w:qFormat/>
    <w:rsid w:val="005E02DF"/>
    <w:pPr>
      <w:keepNext w:val="0"/>
      <w:keepLines w:val="0"/>
      <w:numPr>
        <w:numId w:val="1"/>
      </w:numPr>
      <w:pBdr>
        <w:top w:val="single" w:sz="4" w:space="1" w:color="auto"/>
        <w:left w:val="single" w:sz="4" w:space="4" w:color="auto"/>
        <w:bottom w:val="single" w:sz="4" w:space="1" w:color="auto"/>
        <w:right w:val="single" w:sz="4" w:space="4" w:color="auto"/>
      </w:pBdr>
      <w:shd w:val="clear" w:color="auto" w:fill="D6E3BC" w:themeFill="accent3" w:themeFillTint="66"/>
      <w:spacing w:before="0"/>
      <w:outlineLvl w:val="1"/>
    </w:pPr>
    <w:rPr>
      <w:rFonts w:ascii="Arial" w:eastAsia="Calibri" w:hAnsi="Arial" w:cs="Times New Roman"/>
      <w:bCs w:val="0"/>
      <w:color w:val="auto"/>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E02DF"/>
    <w:rPr>
      <w:rFonts w:ascii="Arial" w:eastAsia="Calibri" w:hAnsi="Arial" w:cs="Times New Roman"/>
      <w:b/>
      <w:shd w:val="clear" w:color="auto" w:fill="D6E3BC" w:themeFill="accent3" w:themeFillTint="66"/>
    </w:rPr>
  </w:style>
  <w:style w:type="character" w:customStyle="1" w:styleId="Naslov1Znak">
    <w:name w:val="Naslov 1 Znak"/>
    <w:basedOn w:val="Privzetapisavaodstavka"/>
    <w:link w:val="Naslov1"/>
    <w:uiPriority w:val="9"/>
    <w:rsid w:val="005E02DF"/>
    <w:rPr>
      <w:rFonts w:asciiTheme="majorHAnsi" w:eastAsiaTheme="majorEastAsia" w:hAnsiTheme="majorHAnsi" w:cstheme="majorBidi"/>
      <w:b/>
      <w:bCs/>
      <w:color w:val="365F91" w:themeColor="accent1" w:themeShade="BF"/>
      <w:sz w:val="28"/>
      <w:szCs w:val="28"/>
    </w:rPr>
  </w:style>
  <w:style w:type="paragraph" w:styleId="HTML-oblikovano">
    <w:name w:val="HTML Preformatted"/>
    <w:basedOn w:val="Navaden"/>
    <w:link w:val="HTML-oblikovanoZnak"/>
    <w:rsid w:val="001C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58F3"/>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1C58F3"/>
    <w:pPr>
      <w:tabs>
        <w:tab w:val="center" w:pos="4536"/>
        <w:tab w:val="right" w:pos="9072"/>
      </w:tabs>
    </w:pPr>
  </w:style>
  <w:style w:type="character" w:customStyle="1" w:styleId="NogaZnak">
    <w:name w:val="Noga Znak"/>
    <w:basedOn w:val="Privzetapisavaodstavka"/>
    <w:link w:val="Noga"/>
    <w:uiPriority w:val="99"/>
    <w:rsid w:val="001C58F3"/>
    <w:rPr>
      <w:rFonts w:ascii="Times New Roman" w:eastAsia="Times New Roman" w:hAnsi="Times New Roman" w:cs="Times New Roman"/>
      <w:sz w:val="24"/>
      <w:szCs w:val="24"/>
      <w:lang w:eastAsia="sl-SI"/>
    </w:rPr>
  </w:style>
  <w:style w:type="character" w:styleId="tevilkastrani">
    <w:name w:val="page number"/>
    <w:basedOn w:val="Privzetapisavaodstavka"/>
    <w:rsid w:val="001C58F3"/>
  </w:style>
  <w:style w:type="paragraph" w:styleId="Glava">
    <w:name w:val="header"/>
    <w:basedOn w:val="Navaden"/>
    <w:link w:val="GlavaZnak"/>
    <w:rsid w:val="001C58F3"/>
    <w:pPr>
      <w:tabs>
        <w:tab w:val="center" w:pos="4536"/>
        <w:tab w:val="right" w:pos="9072"/>
      </w:tabs>
    </w:pPr>
  </w:style>
  <w:style w:type="character" w:customStyle="1" w:styleId="GlavaZnak">
    <w:name w:val="Glava Znak"/>
    <w:basedOn w:val="Privzetapisavaodstavka"/>
    <w:link w:val="Glava"/>
    <w:rsid w:val="001C58F3"/>
    <w:rPr>
      <w:rFonts w:ascii="Times New Roman" w:eastAsia="Times New Roman" w:hAnsi="Times New Roman" w:cs="Times New Roman"/>
      <w:sz w:val="24"/>
      <w:szCs w:val="24"/>
      <w:lang w:eastAsia="sl-SI"/>
    </w:rPr>
  </w:style>
  <w:style w:type="table" w:styleId="Tabelamrea">
    <w:name w:val="Table Grid"/>
    <w:basedOn w:val="Navadnatabela"/>
    <w:uiPriority w:val="59"/>
    <w:rsid w:val="001C5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58F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58F3"/>
    <w:rPr>
      <w:rFonts w:ascii="Tahoma" w:eastAsia="Times New Roman" w:hAnsi="Tahoma" w:cs="Tahoma"/>
      <w:sz w:val="16"/>
      <w:szCs w:val="16"/>
      <w:lang w:eastAsia="sl-SI"/>
    </w:rPr>
  </w:style>
  <w:style w:type="paragraph" w:styleId="Odstavekseznama">
    <w:name w:val="List Paragraph"/>
    <w:basedOn w:val="Navaden"/>
    <w:uiPriority w:val="34"/>
    <w:qFormat/>
    <w:rsid w:val="001C58F3"/>
    <w:pPr>
      <w:ind w:left="720"/>
      <w:contextualSpacing/>
    </w:pPr>
  </w:style>
  <w:style w:type="paragraph" w:customStyle="1" w:styleId="Slog1">
    <w:name w:val="Slog1"/>
    <w:basedOn w:val="Navaden"/>
    <w:rsid w:val="001A78BD"/>
    <w:pPr>
      <w:numPr>
        <w:numId w:val="5"/>
      </w:numPr>
      <w:suppressAutoHyphens/>
    </w:pPr>
    <w:rPr>
      <w:lang w:eastAsia="ar-SA"/>
    </w:rPr>
  </w:style>
  <w:style w:type="paragraph" w:customStyle="1" w:styleId="Default">
    <w:name w:val="Default"/>
    <w:rsid w:val="00A07FE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72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258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radni-list.si/glasilo-uradni-list-rs/vsebina/2019-01-2877"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radni-list.si/glasilo-uradni-list-rs/vsebina/2023-01-407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419</Words>
  <Characters>2393</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9</cp:revision>
  <dcterms:created xsi:type="dcterms:W3CDTF">2025-03-07T10:11:00Z</dcterms:created>
  <dcterms:modified xsi:type="dcterms:W3CDTF">2026-07-13T10:04:00Z</dcterms:modified>
</cp:coreProperties>
</file>